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50CF3" w14:textId="0C08CD3A" w:rsidR="00F467D8" w:rsidRDefault="00923634">
      <w:r>
        <w:rPr>
          <w:noProof/>
        </w:rPr>
        <w:drawing>
          <wp:anchor distT="0" distB="0" distL="114300" distR="114300" simplePos="0" relativeHeight="251658240" behindDoc="1" locked="0" layoutInCell="1" allowOverlap="1" wp14:anchorId="4B97714E" wp14:editId="2E2E078E">
            <wp:simplePos x="0" y="0"/>
            <wp:positionH relativeFrom="margin">
              <wp:posOffset>-635</wp:posOffset>
            </wp:positionH>
            <wp:positionV relativeFrom="paragraph">
              <wp:posOffset>0</wp:posOffset>
            </wp:positionV>
            <wp:extent cx="8999220" cy="6355080"/>
            <wp:effectExtent l="0" t="0" r="0" b="7620"/>
            <wp:wrapTight wrapText="bothSides">
              <wp:wrapPolygon edited="0">
                <wp:start x="0" y="0"/>
                <wp:lineTo x="0" y="21561"/>
                <wp:lineTo x="21536" y="21561"/>
                <wp:lineTo x="21536" y="0"/>
                <wp:lineTo x="0" y="0"/>
              </wp:wrapPolygon>
            </wp:wrapTight>
            <wp:docPr id="1" name="Obrázek 1" descr="básničky - jarní květiny | Spring preschool activities, Spring craft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ásničky - jarní květiny | Spring preschool activities, Spring crafts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9220" cy="635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467D8" w:rsidSect="0092363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634"/>
    <w:rsid w:val="00923634"/>
    <w:rsid w:val="00F4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E24E0"/>
  <w15:chartTrackingRefBased/>
  <w15:docId w15:val="{BC736242-B598-434F-A565-6491A603F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5.trida</dc:creator>
  <cp:keywords/>
  <dc:description/>
  <cp:lastModifiedBy>5.trida</cp:lastModifiedBy>
  <cp:revision>1</cp:revision>
  <dcterms:created xsi:type="dcterms:W3CDTF">2023-03-22T13:53:00Z</dcterms:created>
  <dcterms:modified xsi:type="dcterms:W3CDTF">2023-03-22T13:55:00Z</dcterms:modified>
</cp:coreProperties>
</file>